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D2102" w14:textId="1DC5A131" w:rsidR="00484940" w:rsidRDefault="00484940" w:rsidP="00484940">
      <w:r>
        <w:t>STADGAR FÖR SVENSKA SJUKHUSKEMISTFÖRBUNDET (Antagna 1977-09-30, reviderade (§1) 1980-10-24, 1999-09-23, 2005-05-25 + 2006-04-25</w:t>
      </w:r>
      <w:r w:rsidR="007F0208">
        <w:t>,</w:t>
      </w:r>
      <w:r>
        <w:t xml:space="preserve"> 2007-05-09 + 2008-04-24</w:t>
      </w:r>
      <w:r w:rsidR="00284BEB">
        <w:t xml:space="preserve">, och </w:t>
      </w:r>
      <w:r w:rsidR="00C3173A">
        <w:t>2017-02-20--24</w:t>
      </w:r>
      <w:r w:rsidR="007F0208">
        <w:t xml:space="preserve"> + </w:t>
      </w:r>
      <w:r w:rsidR="00C3173A">
        <w:t>2017-04-06</w:t>
      </w:r>
      <w:r>
        <w:t>.)</w:t>
      </w:r>
    </w:p>
    <w:p w14:paraId="20E7F1D1" w14:textId="14629B76" w:rsidR="00484940" w:rsidRDefault="00484940" w:rsidP="00484940">
      <w:r>
        <w:t>§ 1 Förbundet omfattar:</w:t>
      </w:r>
    </w:p>
    <w:p w14:paraId="059CF1F0" w14:textId="610CDE2D" w:rsidR="00484940" w:rsidRDefault="006D2C38" w:rsidP="00484940">
      <w:r>
        <w:t xml:space="preserve">Svenska sjukhuskemistförbundet </w:t>
      </w:r>
      <w:r w:rsidRPr="009F4C09">
        <w:t>är en sammanslutning av medlemmar</w:t>
      </w:r>
      <w:r w:rsidR="00484940">
        <w:t xml:space="preserve"> i Naturvetarna, Sveriges Ingenjörer, </w:t>
      </w:r>
      <w:r w:rsidR="00484940" w:rsidRPr="00484940">
        <w:t xml:space="preserve">Sveriges Farmaceuter </w:t>
      </w:r>
      <w:r w:rsidR="00484940">
        <w:t xml:space="preserve">eller annat </w:t>
      </w:r>
      <w:r>
        <w:t>SACO-förbund</w:t>
      </w:r>
      <w:r w:rsidR="00DF7BC5">
        <w:t xml:space="preserve"> </w:t>
      </w:r>
      <w:r w:rsidR="00484940">
        <w:t xml:space="preserve">med lägst akademisk grundexamen som innehar tjänst som sjukhuskemist/kemist inom offentlig sektor eller liknande tjänst inom privat sektor. Tjänsten som sådan skall kräva minst akademisk grundexamen t.ex. </w:t>
      </w:r>
      <w:r w:rsidR="00484940" w:rsidRPr="00570BFC">
        <w:t>fil.kand.-,</w:t>
      </w:r>
      <w:r w:rsidR="00484940">
        <w:t xml:space="preserve"> civilingenjörs-, apotekar-examen eller motsvarande.</w:t>
      </w:r>
    </w:p>
    <w:p w14:paraId="076D29E2" w14:textId="019544E3" w:rsidR="003221EA" w:rsidRDefault="00484940" w:rsidP="003221EA">
      <w:pPr>
        <w:autoSpaceDE w:val="0"/>
        <w:autoSpaceDN w:val="0"/>
        <w:adjustRightInd w:val="0"/>
      </w:pPr>
      <w:r>
        <w:t xml:space="preserve">§ 2 </w:t>
      </w:r>
      <w:r w:rsidR="00DF7BC5" w:rsidRPr="00DF7BC5">
        <w:t xml:space="preserve">Ansökan om medlemskap </w:t>
      </w:r>
      <w:r w:rsidR="001D106B">
        <w:t xml:space="preserve">samt </w:t>
      </w:r>
      <w:r w:rsidR="001D106B" w:rsidRPr="001D106B">
        <w:t xml:space="preserve">utträde ur </w:t>
      </w:r>
      <w:r w:rsidR="001D106B">
        <w:t xml:space="preserve">Svenska sjukhuskemistförbundet </w:t>
      </w:r>
      <w:r w:rsidR="00DF7BC5" w:rsidRPr="00DF7BC5">
        <w:t>lämnas</w:t>
      </w:r>
      <w:r w:rsidR="006D2C38">
        <w:t xml:space="preserve"> till Naturvetarna</w:t>
      </w:r>
      <w:r w:rsidR="00633FEE">
        <w:t>.</w:t>
      </w:r>
    </w:p>
    <w:p w14:paraId="01EC7382" w14:textId="6BE31207" w:rsidR="003221EA" w:rsidRPr="009F4C09" w:rsidRDefault="00182F64" w:rsidP="003221EA">
      <w:pPr>
        <w:autoSpaceDE w:val="0"/>
        <w:autoSpaceDN w:val="0"/>
        <w:adjustRightInd w:val="0"/>
      </w:pPr>
      <w:r>
        <w:t>Förbund</w:t>
      </w:r>
      <w:r w:rsidR="003221EA" w:rsidRPr="009F4C09">
        <w:t>e</w:t>
      </w:r>
      <w:r>
        <w:t>t</w:t>
      </w:r>
      <w:r w:rsidR="003221EA" w:rsidRPr="009F4C09">
        <w:t xml:space="preserve"> kan ta ut medlemsavgift efter </w:t>
      </w:r>
      <w:r w:rsidR="003221EA">
        <w:t>Naturvetarnas förbundsstyrelses</w:t>
      </w:r>
      <w:r w:rsidR="003221EA" w:rsidRPr="009F4C09">
        <w:t xml:space="preserve"> godkännande. Medlemsavgiftens storlek fast</w:t>
      </w:r>
      <w:r w:rsidR="003221EA">
        <w:t xml:space="preserve">ställs vid </w:t>
      </w:r>
      <w:r>
        <w:t>förbund</w:t>
      </w:r>
      <w:r w:rsidR="003221EA">
        <w:t>e</w:t>
      </w:r>
      <w:r>
        <w:t>t</w:t>
      </w:r>
      <w:r w:rsidR="003221EA">
        <w:t xml:space="preserve">s årsmöte. </w:t>
      </w:r>
      <w:r w:rsidR="003221EA" w:rsidRPr="009F4C09">
        <w:t xml:space="preserve">Medlem ska till </w:t>
      </w:r>
      <w:r>
        <w:t>förbund</w:t>
      </w:r>
      <w:r w:rsidR="003221EA" w:rsidRPr="009F4C09">
        <w:t>e</w:t>
      </w:r>
      <w:r>
        <w:t>t</w:t>
      </w:r>
      <w:r w:rsidR="003221EA" w:rsidRPr="009F4C09">
        <w:t xml:space="preserve"> erlägga den årsavgift som </w:t>
      </w:r>
      <w:r w:rsidR="003221EA">
        <w:t>årsmötet</w:t>
      </w:r>
      <w:r w:rsidR="003221EA" w:rsidRPr="009F4C09">
        <w:t xml:space="preserve"> beslutar.</w:t>
      </w:r>
    </w:p>
    <w:p w14:paraId="671802BD" w14:textId="1497D24F" w:rsidR="00484940" w:rsidRDefault="00484940" w:rsidP="00484940">
      <w:r>
        <w:t>Medlem som uppnått pension är befriad från årsavgift.</w:t>
      </w:r>
    </w:p>
    <w:p w14:paraId="1F2DF590" w14:textId="1F6BDE11" w:rsidR="00484940" w:rsidRDefault="00484940" w:rsidP="00484940">
      <w:r>
        <w:t>§ 3 Förbundets syfte är</w:t>
      </w:r>
      <w:r w:rsidR="00C3173A">
        <w:t>:</w:t>
      </w:r>
    </w:p>
    <w:p w14:paraId="41326B2E" w14:textId="083302F4" w:rsidR="00484940" w:rsidRDefault="00484940" w:rsidP="00484940">
      <w:r>
        <w:t xml:space="preserve">• att tillvarata sjukhuskemisternas ekonomiska och sociala intressen samt att verka för en allmän </w:t>
      </w:r>
      <w:proofErr w:type="gramStart"/>
      <w:r>
        <w:t>förbättring av deras arbetsvillkor.</w:t>
      </w:r>
      <w:proofErr w:type="gramEnd"/>
    </w:p>
    <w:p w14:paraId="4646A3B2" w14:textId="2804F6C6" w:rsidR="00484940" w:rsidRDefault="00484940" w:rsidP="00484940">
      <w:r>
        <w:t>• att främja en god utveckling i allt som rör sjukhuskemisternas utbildning och yrkesprövning.</w:t>
      </w:r>
    </w:p>
    <w:p w14:paraId="1F02B14B" w14:textId="68C9AF24" w:rsidR="00484940" w:rsidRDefault="00484940" w:rsidP="00484940">
      <w:r>
        <w:t>• att verka för att sjukhuskemisternas speciella sakkunskap tillvaratas i samhället samt att sprida information om sjukhuskemisternas arbetsfält.</w:t>
      </w:r>
    </w:p>
    <w:p w14:paraId="4558449E" w14:textId="50439545" w:rsidR="00484940" w:rsidRDefault="00484940" w:rsidP="003221EA">
      <w:r>
        <w:t>§ 4 Förbundet är rikstäckande och medlemmar från hela landet kan väljas till styrelsen. Styrelsen är registrerad i Stockholm och därför behöver minst en av styrelsens medlemmar ha en adress i Stockholm.</w:t>
      </w:r>
      <w:r w:rsidR="003221EA">
        <w:t xml:space="preserve"> Svenska Sjukhuskemistförbundet är en egen juridisk person med organisationsnumret </w:t>
      </w:r>
      <w:r w:rsidR="002E249F">
        <w:t>802427-7322</w:t>
      </w:r>
      <w:r w:rsidR="003221EA">
        <w:t>.</w:t>
      </w:r>
    </w:p>
    <w:p w14:paraId="664D27FB" w14:textId="6A89DA71" w:rsidR="00484940" w:rsidRDefault="00484940" w:rsidP="00484940">
      <w:r>
        <w:t xml:space="preserve">§ 5 </w:t>
      </w:r>
      <w:r w:rsidR="00182F64">
        <w:t>Förbund</w:t>
      </w:r>
      <w:r>
        <w:t>e</w:t>
      </w:r>
      <w:r w:rsidR="00CA52DD">
        <w:t>t</w:t>
      </w:r>
      <w:r>
        <w:t>s verksamhetsår och räkenskapsår omfattar tiden fr.o.m. den 1 januari t.o.m. den 31 december.</w:t>
      </w:r>
    </w:p>
    <w:p w14:paraId="5C296D85" w14:textId="49F6EC62" w:rsidR="00484940" w:rsidRDefault="00484940" w:rsidP="00484940">
      <w:r>
        <w:t xml:space="preserve">§ 6 Årsmötet, som är </w:t>
      </w:r>
      <w:r w:rsidR="00182F64">
        <w:t>förbund</w:t>
      </w:r>
      <w:r>
        <w:t>e</w:t>
      </w:r>
      <w:r w:rsidR="00182F64">
        <w:t>t</w:t>
      </w:r>
      <w:r>
        <w:t>s högsta beslutande organ, hålls före utgången av juni månad på tid och plats som styrelsen bestämmer.</w:t>
      </w:r>
    </w:p>
    <w:p w14:paraId="3C5B7982" w14:textId="251BB27A" w:rsidR="00484940" w:rsidRDefault="00484940" w:rsidP="00484940">
      <w:r>
        <w:t>Tid och plats för årsmötet skall meddelas minst en månad i förväg.</w:t>
      </w:r>
    </w:p>
    <w:p w14:paraId="1C51432D" w14:textId="46C7971F" w:rsidR="00484940" w:rsidRDefault="00484940" w:rsidP="00484940">
      <w:r>
        <w:t>Medlem som till årsmötet vill lägga förslag som rör stadgeändring eller de för årsmötet stadgeenliga ärendena enligt § 7 och som årsmötet kan komma att ta ställning till genom omröstning skall skriftligen vara styrelsen tillhanda senast en månad före årsmötet.</w:t>
      </w:r>
    </w:p>
    <w:p w14:paraId="748ACBBE" w14:textId="49912CA8" w:rsidR="009737B7" w:rsidRDefault="00484940" w:rsidP="00484940">
      <w:r>
        <w:t>Styrelsen skall skicka ut kallelse, föredragningslista och övrigt material minst två veckor före årsmötet.</w:t>
      </w:r>
    </w:p>
    <w:p w14:paraId="616B021F" w14:textId="77777777" w:rsidR="009737B7" w:rsidRDefault="009737B7">
      <w:r>
        <w:br w:type="page"/>
      </w:r>
    </w:p>
    <w:p w14:paraId="660ADB6F" w14:textId="77777777" w:rsidR="00484940" w:rsidRDefault="00484940" w:rsidP="00484940"/>
    <w:p w14:paraId="0BB73349" w14:textId="616CB772" w:rsidR="00DF7BC5" w:rsidRDefault="00484940" w:rsidP="00484940">
      <w:r>
        <w:t>§ 7 Vid förbundets årsmöte skall följande ärenden förekomma:</w:t>
      </w:r>
    </w:p>
    <w:p w14:paraId="0E37235B" w14:textId="22C6805C" w:rsidR="00DF7BC5" w:rsidRDefault="00484940" w:rsidP="00570BFC">
      <w:pPr>
        <w:pStyle w:val="Liststycke"/>
        <w:numPr>
          <w:ilvl w:val="0"/>
          <w:numId w:val="1"/>
        </w:numPr>
      </w:pPr>
      <w:r>
        <w:t>Val av ordförande för årsmötet.</w:t>
      </w:r>
    </w:p>
    <w:p w14:paraId="7454177F" w14:textId="34370B23" w:rsidR="00DF7BC5" w:rsidRDefault="00484940" w:rsidP="00570BFC">
      <w:pPr>
        <w:pStyle w:val="Liststycke"/>
        <w:numPr>
          <w:ilvl w:val="0"/>
          <w:numId w:val="1"/>
        </w:numPr>
      </w:pPr>
      <w:r>
        <w:t>Val av sekreterare och två justeringsmän för årsmötet.</w:t>
      </w:r>
    </w:p>
    <w:p w14:paraId="5916613D" w14:textId="3EB2FCA8" w:rsidR="00DF7BC5" w:rsidRDefault="00484940" w:rsidP="00570BFC">
      <w:pPr>
        <w:pStyle w:val="Liststycke"/>
        <w:numPr>
          <w:ilvl w:val="0"/>
          <w:numId w:val="1"/>
        </w:numPr>
      </w:pPr>
      <w:r>
        <w:t>Styrelsens årsberättelse</w:t>
      </w:r>
      <w:r w:rsidR="00C3173A">
        <w:t>.</w:t>
      </w:r>
    </w:p>
    <w:p w14:paraId="4A9D55F9" w14:textId="739382AF" w:rsidR="00DF7BC5" w:rsidRDefault="00484940" w:rsidP="00570BFC">
      <w:pPr>
        <w:pStyle w:val="Liststycke"/>
        <w:numPr>
          <w:ilvl w:val="0"/>
          <w:numId w:val="1"/>
        </w:numPr>
      </w:pPr>
      <w:r>
        <w:t>Revisorernas årsberättelse</w:t>
      </w:r>
      <w:r w:rsidR="00C3173A">
        <w:t>.</w:t>
      </w:r>
    </w:p>
    <w:p w14:paraId="10F8121E" w14:textId="7D09629D" w:rsidR="00DF7BC5" w:rsidRDefault="00484940" w:rsidP="00570BFC">
      <w:pPr>
        <w:pStyle w:val="Liststycke"/>
        <w:numPr>
          <w:ilvl w:val="0"/>
          <w:numId w:val="1"/>
        </w:numPr>
      </w:pPr>
      <w:r>
        <w:t>Fråga om ansvarsfrihet för styrelsen</w:t>
      </w:r>
      <w:r w:rsidR="00C3173A">
        <w:t>.</w:t>
      </w:r>
    </w:p>
    <w:p w14:paraId="17DBC884" w14:textId="6C1928BA" w:rsidR="00DF7BC5" w:rsidRDefault="00484940" w:rsidP="00570BFC">
      <w:pPr>
        <w:pStyle w:val="Liststycke"/>
        <w:numPr>
          <w:ilvl w:val="0"/>
          <w:numId w:val="1"/>
        </w:numPr>
      </w:pPr>
      <w:r>
        <w:t>Val av ordförande för en tid av ett år</w:t>
      </w:r>
      <w:r w:rsidR="00C3173A">
        <w:t>.</w:t>
      </w:r>
    </w:p>
    <w:p w14:paraId="65A82B98" w14:textId="456CF1F8" w:rsidR="00DF7BC5" w:rsidRDefault="00484940" w:rsidP="00570BFC">
      <w:pPr>
        <w:pStyle w:val="Liststycke"/>
        <w:numPr>
          <w:ilvl w:val="0"/>
          <w:numId w:val="1"/>
        </w:numPr>
      </w:pPr>
      <w:r>
        <w:t>Val av övriga styrelseledamöter för en tid av ett år</w:t>
      </w:r>
      <w:r w:rsidR="00C3173A">
        <w:t>.</w:t>
      </w:r>
    </w:p>
    <w:p w14:paraId="7F9D5688" w14:textId="1C3C65FA" w:rsidR="00DF7BC5" w:rsidRDefault="00484940" w:rsidP="00570BFC">
      <w:pPr>
        <w:pStyle w:val="Liststycke"/>
        <w:numPr>
          <w:ilvl w:val="0"/>
          <w:numId w:val="1"/>
        </w:numPr>
      </w:pPr>
      <w:r>
        <w:t>Val av två revisorer för en tid av ett år</w:t>
      </w:r>
      <w:r w:rsidR="00C3173A">
        <w:t>.</w:t>
      </w:r>
    </w:p>
    <w:p w14:paraId="520DAA53" w14:textId="5420EBC8" w:rsidR="00DF7BC5" w:rsidRDefault="00484940" w:rsidP="00570BFC">
      <w:pPr>
        <w:pStyle w:val="Liststycke"/>
        <w:numPr>
          <w:ilvl w:val="0"/>
          <w:numId w:val="1"/>
        </w:numPr>
      </w:pPr>
      <w:r>
        <w:t>Val av valberedning om två ledamöter (varav en sammankallande) för en tid av ett år</w:t>
      </w:r>
      <w:r w:rsidR="00C3173A">
        <w:t>.</w:t>
      </w:r>
    </w:p>
    <w:p w14:paraId="714C02FF" w14:textId="0E0227D5" w:rsidR="00DF7BC5" w:rsidRDefault="00484940" w:rsidP="00570BFC">
      <w:pPr>
        <w:pStyle w:val="Liststycke"/>
        <w:numPr>
          <w:ilvl w:val="0"/>
          <w:numId w:val="1"/>
        </w:numPr>
      </w:pPr>
      <w:r>
        <w:t>Fastställande av årsavgift</w:t>
      </w:r>
      <w:r w:rsidR="00C3173A">
        <w:t>.</w:t>
      </w:r>
    </w:p>
    <w:p w14:paraId="0C1BF078" w14:textId="03BED77F" w:rsidR="00484940" w:rsidRDefault="00484940" w:rsidP="00570BFC">
      <w:pPr>
        <w:pStyle w:val="Liststycke"/>
        <w:numPr>
          <w:ilvl w:val="0"/>
          <w:numId w:val="1"/>
        </w:numPr>
      </w:pPr>
      <w:r>
        <w:t>Övriga frågor</w:t>
      </w:r>
      <w:r w:rsidR="00C3173A">
        <w:t>.</w:t>
      </w:r>
    </w:p>
    <w:p w14:paraId="26E4DA93" w14:textId="691C00EC" w:rsidR="00484940" w:rsidRDefault="00484940" w:rsidP="00484940">
      <w:r>
        <w:t>§ 8 Vid förbundets årsmöte har varje medlem en röst. Beslut sker med enkel majoritet med undantag om vad som stadgas i § 12. Ordföranden har utslagsröst vid lika röstetal. Årsmötet kan med hänsyn till poströstande medlemmars intressen endast ta ställning till sådana förslag som upptas i föredragningslistan.</w:t>
      </w:r>
    </w:p>
    <w:p w14:paraId="34A20EF9" w14:textId="013BE877" w:rsidR="00484940" w:rsidRDefault="00484940" w:rsidP="00484940">
      <w:r>
        <w:t>§ 9 Medlem som är förhindrad att delta i förbundets årsmöte har rätt att sända post</w:t>
      </w:r>
      <w:r w:rsidR="00A65317">
        <w:t>-/e-post</w:t>
      </w:r>
      <w:r>
        <w:t>röst över de förslag som upptagits i föredragningslistan. Poströst skall vara valberedningen tillhanda senast tre dagar före årsmötet.</w:t>
      </w:r>
    </w:p>
    <w:p w14:paraId="48252A91" w14:textId="77777777" w:rsidR="00484940" w:rsidRDefault="00484940" w:rsidP="00484940">
      <w:r>
        <w:t xml:space="preserve">§ 10 Extra årsmöte skall utlysas om styrelsen eller ordinarie årsmöte så beslutar. För kallelse, föredragningslista och beslut genom omröstning skall då gälla samma förutsättningar som för ordinarie årsmöte.  </w:t>
      </w:r>
    </w:p>
    <w:p w14:paraId="047C3042" w14:textId="77777777" w:rsidR="00B97967" w:rsidRDefault="00484940" w:rsidP="00484940">
      <w:r>
        <w:t xml:space="preserve">§ 11 Förbundets angelägenheter handhas av en </w:t>
      </w:r>
      <w:r w:rsidRPr="00570BFC">
        <w:t xml:space="preserve">styrelse om </w:t>
      </w:r>
      <w:r w:rsidR="00C149A2" w:rsidRPr="00570BFC">
        <w:t xml:space="preserve">minst </w:t>
      </w:r>
      <w:r w:rsidRPr="00570BFC">
        <w:t>fyra ordinarie ledamöter; ordförande, sekreterare, kassör och ytterligare</w:t>
      </w:r>
      <w:r w:rsidR="00C149A2" w:rsidRPr="00570BFC">
        <w:t xml:space="preserve"> minst</w:t>
      </w:r>
      <w:r w:rsidRPr="00570BFC">
        <w:t xml:space="preserve"> en</w:t>
      </w:r>
      <w:r>
        <w:t xml:space="preserve"> ledamot. Styrelsen är beslutmässig när minst tre ledamöter är närvarande eller är uppkopplade på telefonmöte. Styrelsen väljs för ett år av årsmötet.</w:t>
      </w:r>
      <w:r w:rsidR="00B97967" w:rsidRPr="00B97967">
        <w:t xml:space="preserve"> </w:t>
      </w:r>
      <w:r w:rsidR="00B97967">
        <w:t>Styrelsen äger rätt att adjungera medlemmar till styrelsen.</w:t>
      </w:r>
    </w:p>
    <w:p w14:paraId="50E867BC" w14:textId="7F0860C7" w:rsidR="00484940" w:rsidRDefault="00484940" w:rsidP="00484940">
      <w:r>
        <w:t xml:space="preserve">§ 12 </w:t>
      </w:r>
      <w:r w:rsidR="00182F64">
        <w:t>Förbund</w:t>
      </w:r>
      <w:r>
        <w:t>e</w:t>
      </w:r>
      <w:r w:rsidR="00182F64">
        <w:t>t</w:t>
      </w:r>
      <w:r>
        <w:t>s firma tecknas av ordföranden och, om styrelsen så beslutar, också av en annan styrelseledamot.</w:t>
      </w:r>
    </w:p>
    <w:p w14:paraId="05AE62E1" w14:textId="08545FEF" w:rsidR="009737B7" w:rsidRDefault="00484940" w:rsidP="00484940">
      <w:r>
        <w:t xml:space="preserve">§ 13 Styrelsen kan när som helst under löpande verksamhetsår per post/e-post inhämta medlemmarnas åsikter genom beslutande omröstning alternativt rådgivande omröstning. Rådgivande omröstning är att betrakta som en rekommendation till styrelsen, som på grundval av resultatet verkställer beslut i ett ärende eller genomför beslutande omröstning. Styrelsen skickar alla handlingar och meddelanden till medlemmarna via e-post. Det är därför medlemmens skyldighet att meddela </w:t>
      </w:r>
      <w:r w:rsidR="003B67D6">
        <w:t xml:space="preserve">styrelsen och </w:t>
      </w:r>
      <w:r w:rsidR="00633FEE">
        <w:t xml:space="preserve">Naturvetarnas kansli </w:t>
      </w:r>
      <w:r>
        <w:t>aktuella adresser som mejladress till arbetet/hemmet, postadress till arbetet/hemmet och aktuella telefonnummer till arbetet/hemmet.</w:t>
      </w:r>
    </w:p>
    <w:p w14:paraId="27F0F611" w14:textId="77777777" w:rsidR="009737B7" w:rsidRDefault="009737B7">
      <w:r>
        <w:br w:type="page"/>
      </w:r>
      <w:bookmarkStart w:id="0" w:name="_GoBack"/>
      <w:bookmarkEnd w:id="0"/>
    </w:p>
    <w:p w14:paraId="04994E10" w14:textId="77777777" w:rsidR="00484940" w:rsidRDefault="00484940" w:rsidP="00484940"/>
    <w:p w14:paraId="0E140405" w14:textId="22B10260" w:rsidR="00484940" w:rsidRDefault="00484940" w:rsidP="00484940">
      <w:r>
        <w:t>§ 14 Beslut om ändring av dessa stadgar kan endast ske på årsmöte, extra årsmöte eller vid beslutande medlemsomröstning. Förslag till stadgeändringar skall skickas till medlemmarna samtidigt med kallelsen till årsmötet. För beslutande medlemsomröstning gäller i dessa fall att förslaget skall presenteras för medlemmarna enligt samma tidsgränser som inför årsmöte. För att bli giltig fordras kvalificerad majoritet d.v.s. att två tredjedelar av de röstande stöder ändringsförslaget.</w:t>
      </w:r>
    </w:p>
    <w:p w14:paraId="30EAE2B9" w14:textId="77777777" w:rsidR="00D40910" w:rsidRDefault="009F486C" w:rsidP="00484940">
      <w:r w:rsidRPr="009F486C">
        <w:t>För att beslutet om stadgeändring ska vara giltig måste det godkännas av Naturvetarnas förbundsstyrelse.</w:t>
      </w:r>
    </w:p>
    <w:p w14:paraId="6C344A6D" w14:textId="7251CF34" w:rsidR="00484940" w:rsidRDefault="00484940" w:rsidP="00484940">
      <w:r>
        <w:t>§ 15 För upplösning av förbundet krävs beslut av årsmöte, extra årsmöte eller beslutande medlemsomröstning med minst 2/3 av antalet avgivna röster.</w:t>
      </w:r>
    </w:p>
    <w:p w14:paraId="2D183BB3" w14:textId="458E03E2" w:rsidR="00484940" w:rsidRDefault="00484940" w:rsidP="00484940">
      <w:r>
        <w:t>I beslut om upplösning av förbundet skall anges dels att förbundets tillgångar skall användas till bestämt yrkesfrämjande ändamål, dels var de</w:t>
      </w:r>
      <w:r w:rsidR="00CA52DD">
        <w:t>t</w:t>
      </w:r>
      <w:r>
        <w:t xml:space="preserve"> upplösta </w:t>
      </w:r>
      <w:r w:rsidR="00182F64">
        <w:t>förbund</w:t>
      </w:r>
      <w:r>
        <w:t>e</w:t>
      </w:r>
      <w:r w:rsidR="00182F64">
        <w:t>t</w:t>
      </w:r>
      <w:r>
        <w:t>s handlingar m.m. skall arkiveras.</w:t>
      </w:r>
    </w:p>
    <w:p w14:paraId="15B6FE7F" w14:textId="16ED117A" w:rsidR="00EA3A13" w:rsidRDefault="009F486C" w:rsidP="00484940">
      <w:r w:rsidRPr="009F486C">
        <w:t>För att beslutet om upplösning skall vara giltig måste det godkännas av Naturvetarnas förbundsstyrelse.</w:t>
      </w:r>
    </w:p>
    <w:p w14:paraId="284E1805" w14:textId="6FF2AC5D" w:rsidR="009F486C" w:rsidRDefault="009F486C" w:rsidP="00484940">
      <w:r>
        <w:t xml:space="preserve">§ 16 </w:t>
      </w:r>
      <w:r w:rsidR="00182F64">
        <w:t>Förbundet</w:t>
      </w:r>
      <w:r w:rsidRPr="009F486C">
        <w:t xml:space="preserve"> skall iaktta att dess handlande inte skadar Naturvetarna.</w:t>
      </w:r>
    </w:p>
    <w:sectPr w:rsidR="009F48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8D9EA" w14:textId="77777777" w:rsidR="00517AA6" w:rsidRDefault="00517AA6" w:rsidP="005708AB">
      <w:pPr>
        <w:spacing w:after="0" w:line="240" w:lineRule="auto"/>
      </w:pPr>
      <w:r>
        <w:separator/>
      </w:r>
    </w:p>
  </w:endnote>
  <w:endnote w:type="continuationSeparator" w:id="0">
    <w:p w14:paraId="51DE3D55" w14:textId="77777777" w:rsidR="00517AA6" w:rsidRDefault="00517AA6" w:rsidP="00570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12D69" w14:textId="77777777" w:rsidR="00517AA6" w:rsidRDefault="00517AA6" w:rsidP="005708AB">
      <w:pPr>
        <w:spacing w:after="0" w:line="240" w:lineRule="auto"/>
      </w:pPr>
      <w:r>
        <w:separator/>
      </w:r>
    </w:p>
  </w:footnote>
  <w:footnote w:type="continuationSeparator" w:id="0">
    <w:p w14:paraId="02BFA7AD" w14:textId="77777777" w:rsidR="00517AA6" w:rsidRDefault="00517AA6" w:rsidP="00570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DD978" w14:textId="261AD4BE" w:rsidR="005708AB" w:rsidRDefault="005708AB" w:rsidP="005708AB">
    <w:pPr>
      <w:pStyle w:val="Rubrik3"/>
    </w:pPr>
    <w:r w:rsidRPr="00EC43A9">
      <w:rPr>
        <w:noProof/>
      </w:rPr>
      <w:drawing>
        <wp:inline distT="0" distB="0" distL="0" distR="0" wp14:anchorId="3B6BE80B" wp14:editId="584E0199">
          <wp:extent cx="1266825" cy="771525"/>
          <wp:effectExtent l="0" t="0" r="9525" b="9525"/>
          <wp:docPr id="1" name="Bildobjekt 1" descr="SS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K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771525"/>
                  </a:xfrm>
                  <a:prstGeom prst="rect">
                    <a:avLst/>
                  </a:prstGeom>
                  <a:noFill/>
                  <a:ln>
                    <a:noFill/>
                  </a:ln>
                </pic:spPr>
              </pic:pic>
            </a:graphicData>
          </a:graphic>
        </wp:inline>
      </w:drawing>
    </w:r>
    <w:r>
      <w:tab/>
    </w:r>
    <w:r>
      <w:rPr>
        <w:noProof/>
      </w:rPr>
      <w:drawing>
        <wp:inline distT="0" distB="0" distL="0" distR="0" wp14:anchorId="785A4DE9" wp14:editId="56556BF1">
          <wp:extent cx="790575" cy="60960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609600"/>
                  </a:xfrm>
                  <a:prstGeom prst="rect">
                    <a:avLst/>
                  </a:prstGeom>
                  <a:noFill/>
                </pic:spPr>
              </pic:pic>
            </a:graphicData>
          </a:graphic>
        </wp:inline>
      </w:drawing>
    </w:r>
  </w:p>
  <w:p w14:paraId="707B1F0B" w14:textId="6E604ED8" w:rsidR="005708AB" w:rsidRDefault="005708AB" w:rsidP="009737B7">
    <w:pPr>
      <w:tabs>
        <w:tab w:val="left" w:pos="-720"/>
        <w:tab w:val="left" w:pos="0"/>
        <w:tab w:val="left" w:pos="1296"/>
        <w:tab w:val="left" w:pos="2592"/>
        <w:tab w:val="left" w:pos="3888"/>
        <w:tab w:val="left" w:pos="5184"/>
        <w:tab w:val="left" w:pos="6480"/>
        <w:tab w:val="left" w:pos="7776"/>
        <w:tab w:val="left" w:pos="7938"/>
        <w:tab w:val="left" w:pos="8505"/>
      </w:tabs>
      <w:ind w:right="-72"/>
    </w:pPr>
    <w:r>
      <w:t xml:space="preserve">Professionsföreningen för </w:t>
    </w:r>
    <w:r>
      <w:rPr>
        <w:b/>
        <w:bCs/>
      </w:rPr>
      <w:t>Svenska Sjukhuskemistförbundet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8F6E4E"/>
    <w:multiLevelType w:val="hybridMultilevel"/>
    <w:tmpl w:val="03B6C3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40"/>
    <w:rsid w:val="0000416F"/>
    <w:rsid w:val="00010F60"/>
    <w:rsid w:val="00034263"/>
    <w:rsid w:val="00037B60"/>
    <w:rsid w:val="0006062A"/>
    <w:rsid w:val="000675D6"/>
    <w:rsid w:val="0007280F"/>
    <w:rsid w:val="00097CAB"/>
    <w:rsid w:val="00123E77"/>
    <w:rsid w:val="0012676A"/>
    <w:rsid w:val="00152A5D"/>
    <w:rsid w:val="001734E0"/>
    <w:rsid w:val="00174190"/>
    <w:rsid w:val="00175AA6"/>
    <w:rsid w:val="00182F64"/>
    <w:rsid w:val="001D08AE"/>
    <w:rsid w:val="001D106B"/>
    <w:rsid w:val="00222AF0"/>
    <w:rsid w:val="0022773C"/>
    <w:rsid w:val="0023000D"/>
    <w:rsid w:val="00242B41"/>
    <w:rsid w:val="002458A8"/>
    <w:rsid w:val="00284BEB"/>
    <w:rsid w:val="00286BDD"/>
    <w:rsid w:val="002D27AA"/>
    <w:rsid w:val="002D3EBA"/>
    <w:rsid w:val="002E249F"/>
    <w:rsid w:val="003221EA"/>
    <w:rsid w:val="00344D9C"/>
    <w:rsid w:val="0038340A"/>
    <w:rsid w:val="003B67D6"/>
    <w:rsid w:val="0040403A"/>
    <w:rsid w:val="004521C9"/>
    <w:rsid w:val="00466D7A"/>
    <w:rsid w:val="00484940"/>
    <w:rsid w:val="004874AE"/>
    <w:rsid w:val="00490624"/>
    <w:rsid w:val="004D58A6"/>
    <w:rsid w:val="004F5719"/>
    <w:rsid w:val="00517AA6"/>
    <w:rsid w:val="00537D2C"/>
    <w:rsid w:val="005666F0"/>
    <w:rsid w:val="005708AB"/>
    <w:rsid w:val="00570BFC"/>
    <w:rsid w:val="005C4EAF"/>
    <w:rsid w:val="005D3B27"/>
    <w:rsid w:val="00604197"/>
    <w:rsid w:val="00633FEE"/>
    <w:rsid w:val="00646CB1"/>
    <w:rsid w:val="00647DDD"/>
    <w:rsid w:val="00657B05"/>
    <w:rsid w:val="00674986"/>
    <w:rsid w:val="00695449"/>
    <w:rsid w:val="006D2C38"/>
    <w:rsid w:val="006D4802"/>
    <w:rsid w:val="00726F4E"/>
    <w:rsid w:val="0074336E"/>
    <w:rsid w:val="0079232B"/>
    <w:rsid w:val="007B196A"/>
    <w:rsid w:val="007F0208"/>
    <w:rsid w:val="00815299"/>
    <w:rsid w:val="00823C3D"/>
    <w:rsid w:val="00833516"/>
    <w:rsid w:val="00844BDA"/>
    <w:rsid w:val="00872A85"/>
    <w:rsid w:val="00884B40"/>
    <w:rsid w:val="008F27A0"/>
    <w:rsid w:val="00904D0F"/>
    <w:rsid w:val="009150BA"/>
    <w:rsid w:val="00937811"/>
    <w:rsid w:val="00940E49"/>
    <w:rsid w:val="0094271E"/>
    <w:rsid w:val="009453EB"/>
    <w:rsid w:val="009461C6"/>
    <w:rsid w:val="00960344"/>
    <w:rsid w:val="009737B7"/>
    <w:rsid w:val="009A4501"/>
    <w:rsid w:val="009F486C"/>
    <w:rsid w:val="00A00F13"/>
    <w:rsid w:val="00A471E4"/>
    <w:rsid w:val="00A65317"/>
    <w:rsid w:val="00A9141F"/>
    <w:rsid w:val="00A9461D"/>
    <w:rsid w:val="00AE65C0"/>
    <w:rsid w:val="00B16D29"/>
    <w:rsid w:val="00B40E99"/>
    <w:rsid w:val="00B4224B"/>
    <w:rsid w:val="00B477A6"/>
    <w:rsid w:val="00B65EBA"/>
    <w:rsid w:val="00B67374"/>
    <w:rsid w:val="00B85E97"/>
    <w:rsid w:val="00B97967"/>
    <w:rsid w:val="00BA1409"/>
    <w:rsid w:val="00BC186D"/>
    <w:rsid w:val="00C149A2"/>
    <w:rsid w:val="00C23AD4"/>
    <w:rsid w:val="00C24894"/>
    <w:rsid w:val="00C3173A"/>
    <w:rsid w:val="00C36672"/>
    <w:rsid w:val="00C55661"/>
    <w:rsid w:val="00C577BD"/>
    <w:rsid w:val="00C72431"/>
    <w:rsid w:val="00C77F8A"/>
    <w:rsid w:val="00C94B88"/>
    <w:rsid w:val="00CA52DD"/>
    <w:rsid w:val="00CB3F0E"/>
    <w:rsid w:val="00CE2DEA"/>
    <w:rsid w:val="00CF3CB7"/>
    <w:rsid w:val="00D270FD"/>
    <w:rsid w:val="00D40910"/>
    <w:rsid w:val="00D55519"/>
    <w:rsid w:val="00D73E1D"/>
    <w:rsid w:val="00DB15D4"/>
    <w:rsid w:val="00DF7BC5"/>
    <w:rsid w:val="00E22E4C"/>
    <w:rsid w:val="00E27E04"/>
    <w:rsid w:val="00E32AC6"/>
    <w:rsid w:val="00E41A70"/>
    <w:rsid w:val="00E53EC5"/>
    <w:rsid w:val="00E80357"/>
    <w:rsid w:val="00EA3A13"/>
    <w:rsid w:val="00EE2582"/>
    <w:rsid w:val="00EE268D"/>
    <w:rsid w:val="00EF3448"/>
    <w:rsid w:val="00F35996"/>
    <w:rsid w:val="00F4502F"/>
    <w:rsid w:val="00F65EA4"/>
    <w:rsid w:val="00F81B29"/>
    <w:rsid w:val="00F85846"/>
    <w:rsid w:val="00F86940"/>
    <w:rsid w:val="00FE6BCB"/>
    <w:rsid w:val="00FF78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8E460"/>
  <w15:docId w15:val="{18F97598-6811-4874-BE10-0898D065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3">
    <w:name w:val="heading 3"/>
    <w:basedOn w:val="Normal"/>
    <w:next w:val="Normal"/>
    <w:link w:val="Rubrik3Char"/>
    <w:qFormat/>
    <w:rsid w:val="005708AB"/>
    <w:pPr>
      <w:keepNext/>
      <w:widowControl w:val="0"/>
      <w:tabs>
        <w:tab w:val="left" w:pos="-720"/>
        <w:tab w:val="left" w:pos="0"/>
        <w:tab w:val="left" w:pos="1296"/>
        <w:tab w:val="left" w:pos="2592"/>
        <w:tab w:val="left" w:pos="3888"/>
        <w:tab w:val="left" w:pos="5184"/>
        <w:tab w:val="left" w:pos="6480"/>
        <w:tab w:val="left" w:pos="7776"/>
        <w:tab w:val="left" w:pos="7938"/>
        <w:tab w:val="left" w:pos="8505"/>
      </w:tabs>
      <w:spacing w:after="0" w:line="240" w:lineRule="auto"/>
      <w:ind w:right="-72"/>
      <w:outlineLvl w:val="2"/>
    </w:pPr>
    <w:rPr>
      <w:rFonts w:ascii="Times New Roman" w:eastAsia="Times New Roman" w:hAnsi="Times New Roman" w:cs="Times New Roman"/>
      <w:bCs/>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52A5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2A5D"/>
    <w:rPr>
      <w:rFonts w:ascii="Tahoma" w:hAnsi="Tahoma" w:cs="Tahoma"/>
      <w:sz w:val="16"/>
      <w:szCs w:val="16"/>
    </w:rPr>
  </w:style>
  <w:style w:type="character" w:styleId="Kommentarsreferens">
    <w:name w:val="annotation reference"/>
    <w:basedOn w:val="Standardstycketeckensnitt"/>
    <w:uiPriority w:val="99"/>
    <w:semiHidden/>
    <w:unhideWhenUsed/>
    <w:rsid w:val="00174190"/>
    <w:rPr>
      <w:sz w:val="16"/>
      <w:szCs w:val="16"/>
    </w:rPr>
  </w:style>
  <w:style w:type="paragraph" w:styleId="Kommentarer">
    <w:name w:val="annotation text"/>
    <w:basedOn w:val="Normal"/>
    <w:link w:val="KommentarerChar"/>
    <w:uiPriority w:val="99"/>
    <w:semiHidden/>
    <w:unhideWhenUsed/>
    <w:rsid w:val="00174190"/>
    <w:pPr>
      <w:spacing w:line="240" w:lineRule="auto"/>
    </w:pPr>
    <w:rPr>
      <w:sz w:val="20"/>
      <w:szCs w:val="20"/>
    </w:rPr>
  </w:style>
  <w:style w:type="character" w:customStyle="1" w:styleId="KommentarerChar">
    <w:name w:val="Kommentarer Char"/>
    <w:basedOn w:val="Standardstycketeckensnitt"/>
    <w:link w:val="Kommentarer"/>
    <w:uiPriority w:val="99"/>
    <w:semiHidden/>
    <w:rsid w:val="00174190"/>
    <w:rPr>
      <w:sz w:val="20"/>
      <w:szCs w:val="20"/>
    </w:rPr>
  </w:style>
  <w:style w:type="paragraph" w:styleId="Kommentarsmne">
    <w:name w:val="annotation subject"/>
    <w:basedOn w:val="Kommentarer"/>
    <w:next w:val="Kommentarer"/>
    <w:link w:val="KommentarsmneChar"/>
    <w:uiPriority w:val="99"/>
    <w:semiHidden/>
    <w:unhideWhenUsed/>
    <w:rsid w:val="00174190"/>
    <w:rPr>
      <w:b/>
      <w:bCs/>
    </w:rPr>
  </w:style>
  <w:style w:type="character" w:customStyle="1" w:styleId="KommentarsmneChar">
    <w:name w:val="Kommentarsämne Char"/>
    <w:basedOn w:val="KommentarerChar"/>
    <w:link w:val="Kommentarsmne"/>
    <w:uiPriority w:val="99"/>
    <w:semiHidden/>
    <w:rsid w:val="00174190"/>
    <w:rPr>
      <w:b/>
      <w:bCs/>
      <w:sz w:val="20"/>
      <w:szCs w:val="20"/>
    </w:rPr>
  </w:style>
  <w:style w:type="paragraph" w:styleId="Liststycke">
    <w:name w:val="List Paragraph"/>
    <w:basedOn w:val="Normal"/>
    <w:uiPriority w:val="34"/>
    <w:qFormat/>
    <w:rsid w:val="00C3173A"/>
    <w:pPr>
      <w:ind w:left="720"/>
      <w:contextualSpacing/>
    </w:pPr>
  </w:style>
  <w:style w:type="paragraph" w:styleId="Sidhuvud">
    <w:name w:val="header"/>
    <w:basedOn w:val="Normal"/>
    <w:link w:val="SidhuvudChar"/>
    <w:uiPriority w:val="99"/>
    <w:unhideWhenUsed/>
    <w:rsid w:val="005708A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708AB"/>
  </w:style>
  <w:style w:type="paragraph" w:styleId="Sidfot">
    <w:name w:val="footer"/>
    <w:basedOn w:val="Normal"/>
    <w:link w:val="SidfotChar"/>
    <w:uiPriority w:val="99"/>
    <w:unhideWhenUsed/>
    <w:rsid w:val="005708A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708AB"/>
  </w:style>
  <w:style w:type="character" w:customStyle="1" w:styleId="Rubrik3Char">
    <w:name w:val="Rubrik 3 Char"/>
    <w:basedOn w:val="Standardstycketeckensnitt"/>
    <w:link w:val="Rubrik3"/>
    <w:rsid w:val="005708AB"/>
    <w:rPr>
      <w:rFonts w:ascii="Times New Roman" w:eastAsia="Times New Roman" w:hAnsi="Times New Roman" w:cs="Times New Roman"/>
      <w:bCs/>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DD3C9-05BC-4A7B-9AB1-8F13AC240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4917</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Naturvetarna</Company>
  <LinksUpToDate>false</LinksUpToDate>
  <CharactersWithSpaces>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 Palmqvist</dc:creator>
  <cp:lastModifiedBy>Mats Ohlson</cp:lastModifiedBy>
  <cp:revision>2</cp:revision>
  <cp:lastPrinted>2016-03-16T13:07:00Z</cp:lastPrinted>
  <dcterms:created xsi:type="dcterms:W3CDTF">2019-08-14T06:19:00Z</dcterms:created>
  <dcterms:modified xsi:type="dcterms:W3CDTF">2019-08-14T06:19:00Z</dcterms:modified>
</cp:coreProperties>
</file>